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5B79A0" w14:paraId="03D0CDA0" w14:textId="77777777" w:rsidTr="00645A6E">
        <w:tc>
          <w:tcPr>
            <w:tcW w:w="2155" w:type="dxa"/>
          </w:tcPr>
          <w:p w14:paraId="0DFA4BC7" w14:textId="77777777" w:rsidR="005B79A0" w:rsidRDefault="005B79A0" w:rsidP="00645A6E">
            <w:pPr>
              <w:tabs>
                <w:tab w:val="left" w:pos="1440"/>
              </w:tabs>
              <w:rPr>
                <w:rFonts w:ascii="Verdana" w:hAnsi="Verdana" w:cs="Tahoma"/>
                <w:b/>
              </w:rPr>
            </w:pPr>
            <w:r>
              <w:rPr>
                <w:rFonts w:ascii="Verdana" w:hAnsi="Verdana" w:cs="Tahoma"/>
                <w:b/>
              </w:rPr>
              <w:t>Title:</w:t>
            </w:r>
          </w:p>
        </w:tc>
        <w:tc>
          <w:tcPr>
            <w:tcW w:w="7195" w:type="dxa"/>
            <w:tcBorders>
              <w:bottom w:val="single" w:sz="12" w:space="0" w:color="auto"/>
            </w:tcBorders>
          </w:tcPr>
          <w:p w14:paraId="5639D5ED" w14:textId="65A28B05" w:rsidR="005B79A0" w:rsidRDefault="005B79A0" w:rsidP="00645A6E">
            <w:pPr>
              <w:tabs>
                <w:tab w:val="left" w:pos="1440"/>
              </w:tabs>
              <w:rPr>
                <w:rFonts w:ascii="Verdana" w:hAnsi="Verdana" w:cs="Tahoma"/>
                <w:b/>
              </w:rPr>
            </w:pPr>
            <w:r>
              <w:rPr>
                <w:rFonts w:ascii="Verdana" w:hAnsi="Verdana" w:cs="Tahoma"/>
                <w:b/>
              </w:rPr>
              <w:t xml:space="preserve">Assistant </w:t>
            </w:r>
            <w:r>
              <w:rPr>
                <w:rFonts w:ascii="Verdana" w:hAnsi="Verdana" w:cs="Tahoma"/>
                <w:b/>
              </w:rPr>
              <w:t>Manager</w:t>
            </w:r>
          </w:p>
        </w:tc>
      </w:tr>
      <w:tr w:rsidR="005B79A0" w14:paraId="24A9DE1B" w14:textId="77777777" w:rsidTr="00645A6E">
        <w:trPr>
          <w:trHeight w:val="403"/>
        </w:trPr>
        <w:tc>
          <w:tcPr>
            <w:tcW w:w="2155" w:type="dxa"/>
          </w:tcPr>
          <w:p w14:paraId="7C6D3582" w14:textId="77777777" w:rsidR="005B79A0" w:rsidRDefault="005B79A0" w:rsidP="00645A6E">
            <w:pPr>
              <w:tabs>
                <w:tab w:val="left" w:pos="1440"/>
              </w:tabs>
              <w:rPr>
                <w:rFonts w:ascii="Verdana" w:hAnsi="Verdana" w:cs="Tahoma"/>
                <w:b/>
              </w:rPr>
            </w:pPr>
            <w:r>
              <w:rPr>
                <w:rFonts w:ascii="Verdana" w:hAnsi="Verdana" w:cs="Tahoma"/>
                <w:b/>
              </w:rPr>
              <w:t>Reports to:</w:t>
            </w:r>
          </w:p>
        </w:tc>
        <w:tc>
          <w:tcPr>
            <w:tcW w:w="7195" w:type="dxa"/>
            <w:tcBorders>
              <w:top w:val="single" w:sz="12" w:space="0" w:color="auto"/>
              <w:bottom w:val="single" w:sz="12" w:space="0" w:color="auto"/>
            </w:tcBorders>
          </w:tcPr>
          <w:p w14:paraId="04AAB9E3" w14:textId="77777777" w:rsidR="005B79A0" w:rsidRDefault="005B79A0" w:rsidP="00645A6E">
            <w:pPr>
              <w:tabs>
                <w:tab w:val="left" w:pos="1440"/>
              </w:tabs>
              <w:rPr>
                <w:rFonts w:ascii="Verdana" w:hAnsi="Verdana" w:cs="Tahoma"/>
                <w:b/>
              </w:rPr>
            </w:pPr>
          </w:p>
        </w:tc>
      </w:tr>
      <w:tr w:rsidR="005B79A0" w14:paraId="58381C29" w14:textId="77777777" w:rsidTr="00645A6E">
        <w:trPr>
          <w:trHeight w:val="367"/>
        </w:trPr>
        <w:tc>
          <w:tcPr>
            <w:tcW w:w="2155" w:type="dxa"/>
          </w:tcPr>
          <w:p w14:paraId="23BA84D5" w14:textId="77777777" w:rsidR="005B79A0" w:rsidRDefault="005B79A0" w:rsidP="00645A6E">
            <w:pPr>
              <w:tabs>
                <w:tab w:val="left" w:pos="1440"/>
              </w:tabs>
              <w:rPr>
                <w:rFonts w:ascii="Verdana" w:hAnsi="Verdana" w:cs="Tahoma"/>
                <w:b/>
              </w:rPr>
            </w:pPr>
            <w:r>
              <w:rPr>
                <w:rFonts w:ascii="Verdana" w:hAnsi="Verdana" w:cs="Tahoma"/>
                <w:b/>
              </w:rPr>
              <w:t>Supervises:</w:t>
            </w:r>
          </w:p>
        </w:tc>
        <w:tc>
          <w:tcPr>
            <w:tcW w:w="7195" w:type="dxa"/>
            <w:tcBorders>
              <w:top w:val="single" w:sz="12" w:space="0" w:color="auto"/>
              <w:bottom w:val="single" w:sz="12" w:space="0" w:color="auto"/>
            </w:tcBorders>
          </w:tcPr>
          <w:p w14:paraId="45869CBF" w14:textId="77777777" w:rsidR="005B79A0" w:rsidRDefault="005B79A0" w:rsidP="00645A6E">
            <w:pPr>
              <w:tabs>
                <w:tab w:val="left" w:pos="1440"/>
              </w:tabs>
              <w:rPr>
                <w:rFonts w:ascii="Verdana" w:hAnsi="Verdana" w:cs="Tahoma"/>
                <w:b/>
              </w:rPr>
            </w:pPr>
          </w:p>
        </w:tc>
      </w:tr>
      <w:tr w:rsidR="005B79A0" w14:paraId="4F5F3D66" w14:textId="77777777" w:rsidTr="00645A6E">
        <w:trPr>
          <w:trHeight w:val="592"/>
        </w:trPr>
        <w:tc>
          <w:tcPr>
            <w:tcW w:w="2155" w:type="dxa"/>
          </w:tcPr>
          <w:p w14:paraId="7B9D2363" w14:textId="77777777" w:rsidR="005B79A0" w:rsidRPr="00C4238A" w:rsidRDefault="005B79A0" w:rsidP="00645A6E">
            <w:pPr>
              <w:tabs>
                <w:tab w:val="left" w:pos="1440"/>
              </w:tabs>
              <w:rPr>
                <w:rFonts w:ascii="Verdana" w:hAnsi="Verdana" w:cs="Tahoma"/>
                <w:b/>
              </w:rPr>
            </w:pPr>
            <w:r w:rsidRPr="00C4238A">
              <w:rPr>
                <w:rFonts w:ascii="Verdana" w:hAnsi="Verdana" w:cs="Tahoma"/>
                <w:b/>
              </w:rPr>
              <w:t>Classification:</w:t>
            </w:r>
          </w:p>
          <w:p w14:paraId="56638CA4" w14:textId="77777777" w:rsidR="005B79A0" w:rsidRDefault="005B79A0" w:rsidP="00645A6E">
            <w:pPr>
              <w:tabs>
                <w:tab w:val="left" w:pos="1440"/>
              </w:tabs>
              <w:rPr>
                <w:rFonts w:ascii="Verdana" w:hAnsi="Verdana" w:cs="Tahoma"/>
                <w:b/>
              </w:rPr>
            </w:pPr>
            <w:r w:rsidRPr="00C4238A">
              <w:rPr>
                <w:rFonts w:ascii="Verdana" w:hAnsi="Verdana" w:cs="Tahoma"/>
                <w:bCs/>
                <w:sz w:val="21"/>
                <w:szCs w:val="21"/>
              </w:rPr>
              <w:t>(</w:t>
            </w:r>
            <w:proofErr w:type="gramStart"/>
            <w:r w:rsidRPr="00C4238A">
              <w:rPr>
                <w:rFonts w:ascii="Verdana" w:hAnsi="Verdana" w:cs="Tahoma"/>
                <w:bCs/>
                <w:sz w:val="21"/>
                <w:szCs w:val="21"/>
              </w:rPr>
              <w:t>fulltime</w:t>
            </w:r>
            <w:proofErr w:type="gramEnd"/>
            <w:r w:rsidRPr="00C4238A">
              <w:rPr>
                <w:rFonts w:ascii="Verdana" w:hAnsi="Verdana" w:cs="Tahoma"/>
                <w:bCs/>
                <w:sz w:val="21"/>
                <w:szCs w:val="21"/>
              </w:rPr>
              <w:t>,</w:t>
            </w:r>
            <w:r w:rsidRPr="00C4238A">
              <w:rPr>
                <w:rFonts w:ascii="Verdana" w:hAnsi="Verdana" w:cs="Tahoma"/>
                <w:b/>
                <w:sz w:val="21"/>
                <w:szCs w:val="21"/>
              </w:rPr>
              <w:t xml:space="preserve"> </w:t>
            </w:r>
            <w:r w:rsidRPr="00C4238A">
              <w:rPr>
                <w:rFonts w:ascii="Verdana" w:hAnsi="Verdana" w:cs="Tahoma"/>
                <w:bCs/>
                <w:sz w:val="21"/>
                <w:szCs w:val="21"/>
              </w:rPr>
              <w:t>exempt)</w:t>
            </w:r>
          </w:p>
        </w:tc>
        <w:tc>
          <w:tcPr>
            <w:tcW w:w="7195" w:type="dxa"/>
            <w:tcBorders>
              <w:top w:val="single" w:sz="12" w:space="0" w:color="auto"/>
              <w:bottom w:val="single" w:sz="12" w:space="0" w:color="auto"/>
            </w:tcBorders>
          </w:tcPr>
          <w:p w14:paraId="44175D33" w14:textId="77777777" w:rsidR="005B79A0" w:rsidRDefault="005B79A0" w:rsidP="00645A6E">
            <w:pPr>
              <w:tabs>
                <w:tab w:val="left" w:pos="1440"/>
              </w:tabs>
              <w:rPr>
                <w:rFonts w:ascii="Verdana" w:hAnsi="Verdana" w:cs="Tahoma"/>
                <w:b/>
              </w:rPr>
            </w:pPr>
          </w:p>
        </w:tc>
      </w:tr>
      <w:tr w:rsidR="005B79A0" w14:paraId="569F6578" w14:textId="77777777" w:rsidTr="00645A6E">
        <w:trPr>
          <w:trHeight w:val="385"/>
        </w:trPr>
        <w:tc>
          <w:tcPr>
            <w:tcW w:w="2155" w:type="dxa"/>
          </w:tcPr>
          <w:p w14:paraId="13C36406" w14:textId="77777777" w:rsidR="005B79A0" w:rsidRDefault="005B79A0" w:rsidP="00645A6E">
            <w:pPr>
              <w:tabs>
                <w:tab w:val="left" w:pos="1440"/>
              </w:tabs>
              <w:rPr>
                <w:rFonts w:ascii="Verdana" w:hAnsi="Verdana" w:cs="Tahoma"/>
                <w:b/>
              </w:rPr>
            </w:pPr>
            <w:r>
              <w:rPr>
                <w:rFonts w:ascii="Verdana" w:hAnsi="Verdana" w:cs="Tahoma"/>
                <w:b/>
              </w:rPr>
              <w:t>Location:</w:t>
            </w:r>
          </w:p>
        </w:tc>
        <w:tc>
          <w:tcPr>
            <w:tcW w:w="7195" w:type="dxa"/>
            <w:tcBorders>
              <w:top w:val="single" w:sz="12" w:space="0" w:color="auto"/>
              <w:bottom w:val="single" w:sz="12" w:space="0" w:color="auto"/>
            </w:tcBorders>
          </w:tcPr>
          <w:p w14:paraId="49E0F838" w14:textId="77777777" w:rsidR="005B79A0" w:rsidRDefault="005B79A0" w:rsidP="00645A6E">
            <w:pPr>
              <w:tabs>
                <w:tab w:val="left" w:pos="1440"/>
              </w:tabs>
              <w:rPr>
                <w:rFonts w:ascii="Verdana" w:hAnsi="Verdana" w:cs="Tahoma"/>
                <w:b/>
              </w:rPr>
            </w:pPr>
          </w:p>
        </w:tc>
      </w:tr>
      <w:tr w:rsidR="005B79A0" w14:paraId="602B8BE1" w14:textId="77777777" w:rsidTr="00645A6E">
        <w:trPr>
          <w:trHeight w:val="349"/>
        </w:trPr>
        <w:tc>
          <w:tcPr>
            <w:tcW w:w="2155" w:type="dxa"/>
          </w:tcPr>
          <w:p w14:paraId="3C04805D" w14:textId="77777777" w:rsidR="005B79A0" w:rsidRDefault="005B79A0" w:rsidP="00645A6E">
            <w:pPr>
              <w:tabs>
                <w:tab w:val="left" w:pos="1440"/>
              </w:tabs>
              <w:rPr>
                <w:rFonts w:ascii="Verdana" w:hAnsi="Verdana" w:cs="Tahoma"/>
                <w:b/>
              </w:rPr>
            </w:pPr>
            <w:r>
              <w:rPr>
                <w:rFonts w:ascii="Verdana" w:hAnsi="Verdana" w:cs="Tahoma"/>
                <w:b/>
              </w:rPr>
              <w:t>Pay range:</w:t>
            </w:r>
          </w:p>
        </w:tc>
        <w:tc>
          <w:tcPr>
            <w:tcW w:w="7195" w:type="dxa"/>
            <w:tcBorders>
              <w:top w:val="single" w:sz="12" w:space="0" w:color="auto"/>
              <w:bottom w:val="single" w:sz="12" w:space="0" w:color="auto"/>
            </w:tcBorders>
          </w:tcPr>
          <w:p w14:paraId="13BD4C79" w14:textId="77777777" w:rsidR="005B79A0" w:rsidRDefault="005B79A0" w:rsidP="00645A6E">
            <w:pPr>
              <w:tabs>
                <w:tab w:val="left" w:pos="1440"/>
              </w:tabs>
              <w:rPr>
                <w:rFonts w:ascii="Verdana" w:hAnsi="Verdana" w:cs="Tahoma"/>
                <w:b/>
              </w:rPr>
            </w:pPr>
          </w:p>
        </w:tc>
      </w:tr>
    </w:tbl>
    <w:p w14:paraId="742A3B13" w14:textId="77777777" w:rsidR="00AC52AF" w:rsidRDefault="00AC52AF"/>
    <w:p w14:paraId="3F86CBAE" w14:textId="77777777" w:rsidR="005B79A0" w:rsidRPr="00BD5CBC" w:rsidRDefault="005B79A0" w:rsidP="005B79A0">
      <w:pPr>
        <w:pStyle w:val="NormalWeb"/>
        <w:spacing w:after="240"/>
        <w:ind w:left="1440" w:hanging="1440"/>
        <w:jc w:val="both"/>
        <w:rPr>
          <w:rFonts w:ascii="Tahoma" w:hAnsi="Tahoma" w:cs="Tahoma"/>
          <w:sz w:val="20"/>
          <w:szCs w:val="20"/>
        </w:rPr>
      </w:pPr>
      <w:r w:rsidRPr="00BD5CBC">
        <w:rPr>
          <w:rFonts w:ascii="Tahoma" w:hAnsi="Tahoma" w:cs="Tahoma"/>
          <w:b/>
          <w:sz w:val="20"/>
          <w:szCs w:val="20"/>
        </w:rPr>
        <w:t>Summary:</w:t>
      </w:r>
      <w:r w:rsidRPr="00BD5CBC">
        <w:rPr>
          <w:rFonts w:ascii="Tahoma" w:hAnsi="Tahoma" w:cs="Tahoma"/>
          <w:b/>
          <w:sz w:val="20"/>
          <w:szCs w:val="20"/>
        </w:rPr>
        <w:tab/>
      </w:r>
      <w:r w:rsidRPr="00BD5CBC">
        <w:rPr>
          <w:rFonts w:ascii="Tahoma" w:hAnsi="Tahoma" w:cs="Tahoma"/>
          <w:sz w:val="20"/>
          <w:szCs w:val="20"/>
        </w:rPr>
        <w:t>The primary responsibility of the Assistant Manager is to support the Store Manager in the management of the store. This includes sharing management responsibility of customer service and retail store operations, as well as providing input on hiring, employee performance, development</w:t>
      </w:r>
      <w:r>
        <w:rPr>
          <w:rFonts w:ascii="Tahoma" w:hAnsi="Tahoma" w:cs="Tahoma"/>
          <w:sz w:val="20"/>
          <w:szCs w:val="20"/>
        </w:rPr>
        <w:t>,</w:t>
      </w:r>
      <w:r w:rsidRPr="00BD5CBC">
        <w:rPr>
          <w:rFonts w:ascii="Tahoma" w:hAnsi="Tahoma" w:cs="Tahoma"/>
          <w:sz w:val="20"/>
          <w:szCs w:val="20"/>
        </w:rPr>
        <w:t xml:space="preserve"> and compensation. The Assistant Manager acts in the role of Store Manager in their absence and manage</w:t>
      </w:r>
      <w:r>
        <w:rPr>
          <w:rFonts w:ascii="Tahoma" w:hAnsi="Tahoma" w:cs="Tahoma"/>
          <w:sz w:val="20"/>
          <w:szCs w:val="20"/>
        </w:rPr>
        <w:t>s</w:t>
      </w:r>
      <w:r w:rsidRPr="00BD5CBC">
        <w:rPr>
          <w:rFonts w:ascii="Tahoma" w:hAnsi="Tahoma" w:cs="Tahoma"/>
          <w:sz w:val="20"/>
          <w:szCs w:val="20"/>
        </w:rPr>
        <w:t xml:space="preserve"> daily store operation. In addition, the Assistant Manager has direct first line supervisory responsibility for either of the following functions and its associated full and part time personnel:</w:t>
      </w:r>
    </w:p>
    <w:p w14:paraId="3140A2AF" w14:textId="77777777" w:rsidR="005B79A0" w:rsidRPr="00BD5CBC" w:rsidRDefault="005B79A0" w:rsidP="005B79A0">
      <w:pPr>
        <w:pStyle w:val="NormalWeb"/>
        <w:numPr>
          <w:ilvl w:val="0"/>
          <w:numId w:val="4"/>
        </w:numPr>
        <w:spacing w:before="0" w:beforeAutospacing="0" w:after="0" w:afterAutospacing="0"/>
        <w:jc w:val="both"/>
        <w:rPr>
          <w:rFonts w:ascii="Tahoma" w:hAnsi="Tahoma" w:cs="Tahoma"/>
          <w:sz w:val="20"/>
          <w:szCs w:val="20"/>
        </w:rPr>
      </w:pPr>
      <w:r w:rsidRPr="00BD5CBC">
        <w:rPr>
          <w:rFonts w:ascii="Tahoma" w:hAnsi="Tahoma" w:cs="Tahoma"/>
          <w:sz w:val="20"/>
          <w:szCs w:val="20"/>
        </w:rPr>
        <w:t>Cashiers – Front end operations</w:t>
      </w:r>
    </w:p>
    <w:p w14:paraId="17ADF090" w14:textId="77777777" w:rsidR="005B79A0" w:rsidRDefault="005B79A0" w:rsidP="005B79A0">
      <w:pPr>
        <w:pStyle w:val="NormalWeb"/>
        <w:numPr>
          <w:ilvl w:val="0"/>
          <w:numId w:val="4"/>
        </w:numPr>
        <w:spacing w:before="0" w:beforeAutospacing="0" w:after="0" w:afterAutospacing="0"/>
        <w:jc w:val="both"/>
        <w:rPr>
          <w:rFonts w:ascii="Tahoma" w:hAnsi="Tahoma" w:cs="Tahoma"/>
          <w:sz w:val="20"/>
          <w:szCs w:val="20"/>
        </w:rPr>
      </w:pPr>
      <w:r w:rsidRPr="00BD5CBC">
        <w:rPr>
          <w:rFonts w:ascii="Tahoma" w:hAnsi="Tahoma" w:cs="Tahoma"/>
          <w:sz w:val="20"/>
          <w:szCs w:val="20"/>
        </w:rPr>
        <w:t xml:space="preserve">Warehouse – Receiving, yard and stock </w:t>
      </w:r>
      <w:proofErr w:type="gramStart"/>
      <w:r w:rsidRPr="00BD5CBC">
        <w:rPr>
          <w:rFonts w:ascii="Tahoma" w:hAnsi="Tahoma" w:cs="Tahoma"/>
          <w:sz w:val="20"/>
          <w:szCs w:val="20"/>
        </w:rPr>
        <w:t>replenishment</w:t>
      </w:r>
      <w:proofErr w:type="gramEnd"/>
      <w:r w:rsidRPr="00BD5CBC">
        <w:rPr>
          <w:rFonts w:ascii="Tahoma" w:hAnsi="Tahoma" w:cs="Tahoma"/>
          <w:sz w:val="20"/>
          <w:szCs w:val="20"/>
        </w:rPr>
        <w:t xml:space="preserve"> </w:t>
      </w:r>
    </w:p>
    <w:p w14:paraId="06F287C0" w14:textId="77777777" w:rsidR="005B79A0" w:rsidRPr="00BD5CBC" w:rsidRDefault="005B79A0" w:rsidP="005B79A0">
      <w:pPr>
        <w:pStyle w:val="NormalWeb"/>
        <w:spacing w:after="240"/>
        <w:ind w:left="1440"/>
        <w:jc w:val="both"/>
        <w:rPr>
          <w:rFonts w:ascii="Tahoma" w:hAnsi="Tahoma" w:cs="Tahoma"/>
          <w:sz w:val="20"/>
          <w:szCs w:val="20"/>
        </w:rPr>
      </w:pPr>
      <w:r w:rsidRPr="00BD5CBC">
        <w:rPr>
          <w:rFonts w:ascii="Tahoma" w:hAnsi="Tahoma" w:cs="Tahoma"/>
          <w:sz w:val="20"/>
          <w:szCs w:val="20"/>
        </w:rPr>
        <w:t xml:space="preserve">Other responsibilities include customer service, on floor sales, employee management &amp; training, maintaining store appearance and stock, merchandising, inventory flow &amp; warehouse management and project management. The Assistant Manager must have exemplary customer engagement capability and possess leadership and communication skills that inspire action and promote teamwork and accountability. </w:t>
      </w:r>
    </w:p>
    <w:p w14:paraId="214E9683" w14:textId="77777777" w:rsidR="005B79A0" w:rsidRPr="00BD5CBC" w:rsidRDefault="005B79A0" w:rsidP="005B79A0">
      <w:pPr>
        <w:pStyle w:val="NormalWeb"/>
        <w:spacing w:after="240"/>
        <w:ind w:left="1440"/>
        <w:jc w:val="both"/>
        <w:rPr>
          <w:rFonts w:ascii="Tahoma" w:hAnsi="Tahoma" w:cs="Tahoma"/>
          <w:color w:val="000000"/>
          <w:sz w:val="20"/>
          <w:szCs w:val="20"/>
        </w:rPr>
      </w:pPr>
      <w:r w:rsidRPr="00BD5CBC">
        <w:rPr>
          <w:rFonts w:ascii="Tahoma" w:hAnsi="Tahoma" w:cs="Tahoma"/>
          <w:color w:val="000000"/>
          <w:sz w:val="20"/>
          <w:szCs w:val="20"/>
        </w:rPr>
        <w:t>To accomplish same - duties and responsibilities will include but are not limited to the following:</w:t>
      </w:r>
    </w:p>
    <w:p w14:paraId="5EF0D72F" w14:textId="77777777" w:rsidR="005B79A0" w:rsidRPr="00BD5CBC" w:rsidRDefault="005B79A0" w:rsidP="005B79A0">
      <w:pPr>
        <w:pStyle w:val="NormalWeb"/>
        <w:tabs>
          <w:tab w:val="left" w:pos="1440"/>
        </w:tabs>
        <w:spacing w:after="240"/>
        <w:ind w:left="1440" w:hanging="1440"/>
        <w:jc w:val="both"/>
        <w:rPr>
          <w:rFonts w:ascii="Tahoma" w:hAnsi="Tahoma" w:cs="Tahoma"/>
          <w:color w:val="000000"/>
          <w:sz w:val="20"/>
          <w:szCs w:val="20"/>
        </w:rPr>
      </w:pPr>
      <w:r w:rsidRPr="00BD5CBC">
        <w:rPr>
          <w:rFonts w:ascii="Tahoma" w:hAnsi="Tahoma" w:cs="Tahoma"/>
          <w:sz w:val="28"/>
          <w:szCs w:val="28"/>
        </w:rPr>
        <w:t>Duties and Responsibilities:</w:t>
      </w:r>
    </w:p>
    <w:p w14:paraId="587C1DBC" w14:textId="77777777" w:rsidR="005B79A0" w:rsidRPr="00BD5CBC" w:rsidRDefault="005B79A0" w:rsidP="005B79A0">
      <w:pPr>
        <w:pStyle w:val="header2"/>
        <w:rPr>
          <w:rFonts w:ascii="Tahoma" w:hAnsi="Tahoma" w:cs="Tahoma"/>
          <w:color w:val="auto"/>
          <w:sz w:val="22"/>
          <w:szCs w:val="22"/>
        </w:rPr>
      </w:pPr>
      <w:r w:rsidRPr="00BD5CBC">
        <w:rPr>
          <w:rFonts w:ascii="Tahoma" w:hAnsi="Tahoma" w:cs="Tahoma"/>
          <w:color w:val="auto"/>
          <w:sz w:val="22"/>
          <w:szCs w:val="22"/>
        </w:rPr>
        <w:t>Assistant Manager</w:t>
      </w:r>
    </w:p>
    <w:p w14:paraId="2C8D9236" w14:textId="77777777" w:rsidR="005B79A0" w:rsidRPr="00BD5CBC" w:rsidRDefault="005B79A0" w:rsidP="005B79A0">
      <w:pPr>
        <w:numPr>
          <w:ilvl w:val="0"/>
          <w:numId w:val="3"/>
        </w:numPr>
        <w:spacing w:before="0" w:after="0"/>
        <w:rPr>
          <w:rFonts w:ascii="Tahoma" w:hAnsi="Tahoma" w:cs="Tahoma"/>
          <w:sz w:val="28"/>
          <w:szCs w:val="28"/>
        </w:rPr>
      </w:pPr>
      <w:r w:rsidRPr="00BD5CBC">
        <w:rPr>
          <w:rFonts w:ascii="Tahoma" w:hAnsi="Tahoma" w:cs="Tahoma"/>
          <w:sz w:val="22"/>
          <w:szCs w:val="22"/>
        </w:rPr>
        <w:t>Essential Duties</w:t>
      </w:r>
    </w:p>
    <w:p w14:paraId="4E2EDE15"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Manage the store in all instances when the Store Manager is not on the premises (days off, PTO, management meetings/training, competitive surveys, etc.</w:t>
      </w:r>
    </w:p>
    <w:p w14:paraId="770ABBDE"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Supervisory responsibility for full &amp; part-time cashier or warehouse personnel including hiring, scheduling, performance reviews and compensation </w:t>
      </w:r>
      <w:proofErr w:type="gramStart"/>
      <w:r w:rsidRPr="00BD5CBC">
        <w:rPr>
          <w:rFonts w:ascii="Tahoma" w:hAnsi="Tahoma" w:cs="Tahoma"/>
          <w:sz w:val="20"/>
          <w:szCs w:val="20"/>
        </w:rPr>
        <w:t>recommendations</w:t>
      </w:r>
      <w:proofErr w:type="gramEnd"/>
      <w:r w:rsidRPr="00BD5CBC">
        <w:rPr>
          <w:rFonts w:ascii="Tahoma" w:hAnsi="Tahoma" w:cs="Tahoma"/>
          <w:sz w:val="20"/>
          <w:szCs w:val="20"/>
        </w:rPr>
        <w:t xml:space="preserve"> </w:t>
      </w:r>
    </w:p>
    <w:p w14:paraId="71D63798"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Provide input into hiring, performance management and performance and compensation reviews for other store employees not </w:t>
      </w:r>
      <w:proofErr w:type="gramStart"/>
      <w:r w:rsidRPr="00BD5CBC">
        <w:rPr>
          <w:rFonts w:ascii="Tahoma" w:hAnsi="Tahoma" w:cs="Tahoma"/>
          <w:sz w:val="20"/>
          <w:szCs w:val="20"/>
        </w:rPr>
        <w:t>directly</w:t>
      </w:r>
      <w:proofErr w:type="gramEnd"/>
      <w:r w:rsidRPr="00BD5CBC">
        <w:rPr>
          <w:rFonts w:ascii="Tahoma" w:hAnsi="Tahoma" w:cs="Tahoma"/>
          <w:sz w:val="20"/>
          <w:szCs w:val="20"/>
        </w:rPr>
        <w:t xml:space="preserve"> </w:t>
      </w:r>
    </w:p>
    <w:p w14:paraId="421FBD7A"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Open, close and cash-out the store as </w:t>
      </w:r>
      <w:proofErr w:type="gramStart"/>
      <w:r w:rsidRPr="00BD5CBC">
        <w:rPr>
          <w:rFonts w:ascii="Tahoma" w:hAnsi="Tahoma" w:cs="Tahoma"/>
          <w:sz w:val="20"/>
          <w:szCs w:val="20"/>
        </w:rPr>
        <w:t>scheduled</w:t>
      </w:r>
      <w:proofErr w:type="gramEnd"/>
    </w:p>
    <w:p w14:paraId="56B4C384"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Manage, train</w:t>
      </w:r>
      <w:r>
        <w:rPr>
          <w:rFonts w:ascii="Tahoma" w:hAnsi="Tahoma" w:cs="Tahoma"/>
          <w:sz w:val="20"/>
          <w:szCs w:val="20"/>
        </w:rPr>
        <w:t>,</w:t>
      </w:r>
      <w:r w:rsidRPr="00BD5CBC">
        <w:rPr>
          <w:rFonts w:ascii="Tahoma" w:hAnsi="Tahoma" w:cs="Tahoma"/>
          <w:sz w:val="20"/>
          <w:szCs w:val="20"/>
        </w:rPr>
        <w:t xml:space="preserve"> and motivate employees to consistently exceed goals and </w:t>
      </w:r>
      <w:proofErr w:type="gramStart"/>
      <w:r w:rsidRPr="00BD5CBC">
        <w:rPr>
          <w:rFonts w:ascii="Tahoma" w:hAnsi="Tahoma" w:cs="Tahoma"/>
          <w:sz w:val="20"/>
          <w:szCs w:val="20"/>
        </w:rPr>
        <w:t>standards</w:t>
      </w:r>
      <w:proofErr w:type="gramEnd"/>
    </w:p>
    <w:p w14:paraId="6FBD82C1"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Manage the front</w:t>
      </w:r>
      <w:r>
        <w:rPr>
          <w:rFonts w:ascii="Tahoma" w:hAnsi="Tahoma" w:cs="Tahoma"/>
          <w:sz w:val="20"/>
          <w:szCs w:val="20"/>
        </w:rPr>
        <w:t>-</w:t>
      </w:r>
      <w:r w:rsidRPr="00BD5CBC">
        <w:rPr>
          <w:rFonts w:ascii="Tahoma" w:hAnsi="Tahoma" w:cs="Tahoma"/>
          <w:sz w:val="20"/>
          <w:szCs w:val="20"/>
        </w:rPr>
        <w:t>end operations and cashiers so that customers are served</w:t>
      </w:r>
      <w:r>
        <w:rPr>
          <w:rFonts w:ascii="Tahoma" w:hAnsi="Tahoma" w:cs="Tahoma"/>
          <w:sz w:val="20"/>
          <w:szCs w:val="20"/>
        </w:rPr>
        <w:t xml:space="preserve"> </w:t>
      </w:r>
      <w:r w:rsidRPr="00BD5CBC">
        <w:rPr>
          <w:rFonts w:ascii="Tahoma" w:hAnsi="Tahoma" w:cs="Tahoma"/>
          <w:sz w:val="20"/>
          <w:szCs w:val="20"/>
        </w:rPr>
        <w:t>appropriately</w:t>
      </w:r>
      <w:r>
        <w:rPr>
          <w:rFonts w:ascii="Tahoma" w:hAnsi="Tahoma" w:cs="Tahoma"/>
          <w:sz w:val="20"/>
          <w:szCs w:val="20"/>
        </w:rPr>
        <w:t>,</w:t>
      </w:r>
      <w:r w:rsidRPr="00BD5CBC">
        <w:rPr>
          <w:rFonts w:ascii="Tahoma" w:hAnsi="Tahoma" w:cs="Tahoma"/>
          <w:sz w:val="20"/>
          <w:szCs w:val="20"/>
        </w:rPr>
        <w:t xml:space="preserve"> and transactions are managed to be accurate and minimize loss/shrinkage (if directly supervising this function and its associated personnel)</w:t>
      </w:r>
    </w:p>
    <w:p w14:paraId="54D046CB" w14:textId="2B8F5056" w:rsidR="005B79A0" w:rsidRPr="004F3233" w:rsidRDefault="005B79A0" w:rsidP="004F3233">
      <w:pPr>
        <w:numPr>
          <w:ilvl w:val="1"/>
          <w:numId w:val="3"/>
        </w:numPr>
        <w:spacing w:before="0" w:after="0"/>
        <w:rPr>
          <w:rFonts w:ascii="Tahoma" w:hAnsi="Tahoma" w:cs="Tahoma"/>
          <w:sz w:val="20"/>
          <w:szCs w:val="20"/>
        </w:rPr>
      </w:pPr>
      <w:r w:rsidRPr="00BD5CBC">
        <w:rPr>
          <w:rFonts w:ascii="Tahoma" w:hAnsi="Tahoma" w:cs="Tahoma"/>
          <w:sz w:val="20"/>
          <w:szCs w:val="20"/>
        </w:rPr>
        <w:t>Manage the warehouse and warehouse personnel so that product is received, assembled (if necessary) and stocked promptly and correctly (if directly supervising this function and its associated personnel)</w:t>
      </w:r>
    </w:p>
    <w:p w14:paraId="5538BA67" w14:textId="0CA9D99C"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lastRenderedPageBreak/>
        <w:t xml:space="preserve">Utilize and train others in proper </w:t>
      </w:r>
      <w:r w:rsidR="004F3233">
        <w:rPr>
          <w:rFonts w:ascii="Tahoma" w:hAnsi="Tahoma" w:cs="Tahoma"/>
          <w:sz w:val="20"/>
          <w:szCs w:val="20"/>
        </w:rPr>
        <w:t>company</w:t>
      </w:r>
      <w:r w:rsidRPr="00BD5CBC">
        <w:rPr>
          <w:rFonts w:ascii="Tahoma" w:hAnsi="Tahoma" w:cs="Tahoma"/>
          <w:sz w:val="20"/>
          <w:szCs w:val="20"/>
        </w:rPr>
        <w:t xml:space="preserve"> floor sales techniques to contribute towards achieving store average transaction </w:t>
      </w:r>
      <w:proofErr w:type="gramStart"/>
      <w:r w:rsidRPr="00BD5CBC">
        <w:rPr>
          <w:rFonts w:ascii="Tahoma" w:hAnsi="Tahoma" w:cs="Tahoma"/>
          <w:sz w:val="20"/>
          <w:szCs w:val="20"/>
        </w:rPr>
        <w:t>goals</w:t>
      </w:r>
      <w:proofErr w:type="gramEnd"/>
    </w:p>
    <w:p w14:paraId="7C53E764"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Establish and maintain product and application knowledge to serve customers and train </w:t>
      </w:r>
      <w:proofErr w:type="gramStart"/>
      <w:r w:rsidRPr="00BD5CBC">
        <w:rPr>
          <w:rFonts w:ascii="Tahoma" w:hAnsi="Tahoma" w:cs="Tahoma"/>
          <w:sz w:val="20"/>
          <w:szCs w:val="20"/>
        </w:rPr>
        <w:t>employees</w:t>
      </w:r>
      <w:proofErr w:type="gramEnd"/>
    </w:p>
    <w:p w14:paraId="39E0EFB3"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Maintain a clean, organized, well-stocked and properly merchandised showroom (indoor &amp; outdoor)</w:t>
      </w:r>
    </w:p>
    <w:p w14:paraId="05586FFC"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Assist in the planning and implementation of displays to stimulate </w:t>
      </w:r>
      <w:proofErr w:type="gramStart"/>
      <w:r w:rsidRPr="00BD5CBC">
        <w:rPr>
          <w:rFonts w:ascii="Tahoma" w:hAnsi="Tahoma" w:cs="Tahoma"/>
          <w:sz w:val="20"/>
          <w:szCs w:val="20"/>
        </w:rPr>
        <w:t>sales</w:t>
      </w:r>
      <w:proofErr w:type="gramEnd"/>
    </w:p>
    <w:p w14:paraId="2CCCD4BD"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Assist in the development and execution of store events and </w:t>
      </w:r>
      <w:proofErr w:type="gramStart"/>
      <w:r w:rsidRPr="00BD5CBC">
        <w:rPr>
          <w:rFonts w:ascii="Tahoma" w:hAnsi="Tahoma" w:cs="Tahoma"/>
          <w:sz w:val="20"/>
          <w:szCs w:val="20"/>
        </w:rPr>
        <w:t>promotions</w:t>
      </w:r>
      <w:proofErr w:type="gramEnd"/>
    </w:p>
    <w:p w14:paraId="490A275C"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Contribute ideas and thoughts regarding customer interests, product advertising and competition to </w:t>
      </w:r>
      <w:proofErr w:type="gramStart"/>
      <w:r w:rsidRPr="00BD5CBC">
        <w:rPr>
          <w:rFonts w:ascii="Tahoma" w:hAnsi="Tahoma" w:cs="Tahoma"/>
          <w:sz w:val="20"/>
          <w:szCs w:val="20"/>
        </w:rPr>
        <w:t>management</w:t>
      </w:r>
      <w:proofErr w:type="gramEnd"/>
    </w:p>
    <w:p w14:paraId="2594BFF4"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Coordinate store transfers with other store Assistant Managers and Operations Manager</w:t>
      </w:r>
    </w:p>
    <w:p w14:paraId="5694AAB6" w14:textId="77777777" w:rsidR="005B79A0" w:rsidRPr="00BD5CBC" w:rsidRDefault="005B79A0" w:rsidP="005B79A0">
      <w:pPr>
        <w:numPr>
          <w:ilvl w:val="1"/>
          <w:numId w:val="3"/>
        </w:numPr>
        <w:spacing w:before="0" w:after="0"/>
        <w:rPr>
          <w:rFonts w:ascii="Tahoma" w:hAnsi="Tahoma" w:cs="Tahoma"/>
          <w:color w:val="000000"/>
          <w:sz w:val="20"/>
          <w:szCs w:val="20"/>
        </w:rPr>
      </w:pPr>
      <w:r w:rsidRPr="00BD5CBC">
        <w:rPr>
          <w:rFonts w:ascii="Tahoma" w:hAnsi="Tahoma" w:cs="Tahoma"/>
          <w:color w:val="222222"/>
          <w:sz w:val="20"/>
          <w:szCs w:val="20"/>
          <w:shd w:val="clear" w:color="auto" w:fill="FFFFFF"/>
        </w:rPr>
        <w:t>Receive invoices and process returns into the system in Receivers absence. </w:t>
      </w:r>
    </w:p>
    <w:p w14:paraId="2065F55D"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Maintain a clean and organized warehouse and </w:t>
      </w:r>
      <w:proofErr w:type="gramStart"/>
      <w:r w:rsidRPr="00BD5CBC">
        <w:rPr>
          <w:rFonts w:ascii="Tahoma" w:hAnsi="Tahoma" w:cs="Tahoma"/>
          <w:sz w:val="20"/>
          <w:szCs w:val="20"/>
        </w:rPr>
        <w:t>yard</w:t>
      </w:r>
      <w:proofErr w:type="gramEnd"/>
    </w:p>
    <w:p w14:paraId="0282C42F"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Assist in the execution of all inventory control activities to achieve all store loss and shrink </w:t>
      </w:r>
      <w:proofErr w:type="gramStart"/>
      <w:r w:rsidRPr="00BD5CBC">
        <w:rPr>
          <w:rFonts w:ascii="Tahoma" w:hAnsi="Tahoma" w:cs="Tahoma"/>
          <w:sz w:val="20"/>
          <w:szCs w:val="20"/>
        </w:rPr>
        <w:t>goals</w:t>
      </w:r>
      <w:proofErr w:type="gramEnd"/>
    </w:p>
    <w:p w14:paraId="6DACF8EB"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Assist in the management and implementation of seasonal changeovers and other </w:t>
      </w:r>
      <w:proofErr w:type="gramStart"/>
      <w:r w:rsidRPr="00BD5CBC">
        <w:rPr>
          <w:rFonts w:ascii="Tahoma" w:hAnsi="Tahoma" w:cs="Tahoma"/>
          <w:sz w:val="20"/>
          <w:szCs w:val="20"/>
        </w:rPr>
        <w:t>projects</w:t>
      </w:r>
      <w:proofErr w:type="gramEnd"/>
    </w:p>
    <w:p w14:paraId="1FD631E8"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Communicate with management and store employees in a clear and organized manner such that all pertinent information is shared</w:t>
      </w:r>
      <w:r>
        <w:rPr>
          <w:rFonts w:ascii="Tahoma" w:hAnsi="Tahoma" w:cs="Tahoma"/>
          <w:sz w:val="20"/>
          <w:szCs w:val="20"/>
        </w:rPr>
        <w:t>,</w:t>
      </w:r>
      <w:r w:rsidRPr="00BD5CBC">
        <w:rPr>
          <w:rFonts w:ascii="Tahoma" w:hAnsi="Tahoma" w:cs="Tahoma"/>
          <w:sz w:val="20"/>
          <w:szCs w:val="20"/>
        </w:rPr>
        <w:t xml:space="preserve"> and expectations are clearly formed, fully understood</w:t>
      </w:r>
      <w:r>
        <w:rPr>
          <w:rFonts w:ascii="Tahoma" w:hAnsi="Tahoma" w:cs="Tahoma"/>
          <w:sz w:val="20"/>
          <w:szCs w:val="20"/>
        </w:rPr>
        <w:t>,</w:t>
      </w:r>
      <w:r w:rsidRPr="00BD5CBC">
        <w:rPr>
          <w:rFonts w:ascii="Tahoma" w:hAnsi="Tahoma" w:cs="Tahoma"/>
          <w:sz w:val="20"/>
          <w:szCs w:val="20"/>
        </w:rPr>
        <w:t xml:space="preserve"> and </w:t>
      </w:r>
      <w:proofErr w:type="gramStart"/>
      <w:r w:rsidRPr="00BD5CBC">
        <w:rPr>
          <w:rFonts w:ascii="Tahoma" w:hAnsi="Tahoma" w:cs="Tahoma"/>
          <w:sz w:val="20"/>
          <w:szCs w:val="20"/>
        </w:rPr>
        <w:t>met</w:t>
      </w:r>
      <w:proofErr w:type="gramEnd"/>
    </w:p>
    <w:p w14:paraId="7745564A" w14:textId="77777777" w:rsidR="005B79A0" w:rsidRPr="00BD5CBC" w:rsidRDefault="005B79A0" w:rsidP="005B79A0">
      <w:pPr>
        <w:ind w:left="1440"/>
        <w:rPr>
          <w:rFonts w:ascii="Tahoma" w:hAnsi="Tahoma" w:cs="Tahoma"/>
          <w:sz w:val="20"/>
          <w:szCs w:val="20"/>
        </w:rPr>
      </w:pPr>
    </w:p>
    <w:p w14:paraId="3A0C39E3" w14:textId="77777777" w:rsidR="005B79A0" w:rsidRPr="00BD5CBC" w:rsidRDefault="005B79A0" w:rsidP="005B79A0">
      <w:pPr>
        <w:numPr>
          <w:ilvl w:val="0"/>
          <w:numId w:val="3"/>
        </w:numPr>
        <w:spacing w:before="0" w:after="0"/>
        <w:rPr>
          <w:rFonts w:ascii="Tahoma" w:hAnsi="Tahoma" w:cs="Tahoma"/>
          <w:sz w:val="22"/>
          <w:szCs w:val="22"/>
        </w:rPr>
      </w:pPr>
      <w:r w:rsidRPr="00BD5CBC">
        <w:rPr>
          <w:rFonts w:ascii="Tahoma" w:hAnsi="Tahoma" w:cs="Tahoma"/>
          <w:sz w:val="22"/>
          <w:szCs w:val="22"/>
        </w:rPr>
        <w:t xml:space="preserve">For Stores </w:t>
      </w:r>
      <w:r>
        <w:rPr>
          <w:rFonts w:ascii="Tahoma" w:hAnsi="Tahoma" w:cs="Tahoma"/>
          <w:sz w:val="22"/>
          <w:szCs w:val="22"/>
        </w:rPr>
        <w:t>w</w:t>
      </w:r>
      <w:r w:rsidRPr="00BD5CBC">
        <w:rPr>
          <w:rFonts w:ascii="Tahoma" w:hAnsi="Tahoma" w:cs="Tahoma"/>
          <w:sz w:val="22"/>
          <w:szCs w:val="22"/>
        </w:rPr>
        <w:t>ith Live Pet Departments</w:t>
      </w:r>
    </w:p>
    <w:p w14:paraId="02158D9D" w14:textId="77777777" w:rsidR="005B79A0" w:rsidRPr="00BD5CBC" w:rsidRDefault="005B79A0" w:rsidP="005B79A0">
      <w:pPr>
        <w:ind w:left="720"/>
        <w:rPr>
          <w:rFonts w:ascii="Tahoma" w:hAnsi="Tahoma" w:cs="Tahoma"/>
          <w:sz w:val="20"/>
          <w:szCs w:val="20"/>
        </w:rPr>
      </w:pPr>
    </w:p>
    <w:p w14:paraId="0FE672D7"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Arial" w:hAnsi="Arial" w:cs="Arial"/>
          <w:color w:val="222222"/>
          <w:sz w:val="20"/>
          <w:szCs w:val="20"/>
          <w:shd w:val="clear" w:color="auto" w:fill="FFFFFF"/>
        </w:rPr>
        <w:t>Ensure that all animals in the store, </w:t>
      </w:r>
      <w:r w:rsidRPr="00BD5CBC">
        <w:rPr>
          <w:rFonts w:ascii="Arial" w:hAnsi="Arial" w:cs="Arial"/>
          <w:color w:val="000000"/>
          <w:sz w:val="20"/>
          <w:szCs w:val="20"/>
          <w:shd w:val="clear" w:color="auto" w:fill="FFFFFF"/>
        </w:rPr>
        <w:t>including fish, </w:t>
      </w:r>
      <w:r w:rsidRPr="00BD5CBC">
        <w:rPr>
          <w:rFonts w:ascii="Arial" w:hAnsi="Arial" w:cs="Arial"/>
          <w:color w:val="222222"/>
          <w:sz w:val="20"/>
          <w:szCs w:val="20"/>
          <w:shd w:val="clear" w:color="auto" w:fill="FFFFFF"/>
        </w:rPr>
        <w:t xml:space="preserve">reptiles, birds, and small mammals are treated humanely.  Directly oversee the Animal Care Supervisor to develop and monitor that the department is in accordance with state and local inspection requirements, record maintenance, proper habitat maintenance, ICU operations, veterinary interactions, team member education and working with customers to understand animal care </w:t>
      </w:r>
      <w:proofErr w:type="gramStart"/>
      <w:r w:rsidRPr="00BD5CBC">
        <w:rPr>
          <w:rFonts w:ascii="Arial" w:hAnsi="Arial" w:cs="Arial"/>
          <w:color w:val="222222"/>
          <w:sz w:val="20"/>
          <w:szCs w:val="20"/>
          <w:shd w:val="clear" w:color="auto" w:fill="FFFFFF"/>
        </w:rPr>
        <w:t>guidelines</w:t>
      </w:r>
      <w:proofErr w:type="gramEnd"/>
    </w:p>
    <w:p w14:paraId="16D05B6E" w14:textId="77777777" w:rsidR="005B79A0" w:rsidRPr="00BD5CBC" w:rsidRDefault="005B79A0" w:rsidP="005B79A0">
      <w:pPr>
        <w:numPr>
          <w:ilvl w:val="1"/>
          <w:numId w:val="3"/>
        </w:numPr>
        <w:spacing w:before="0" w:after="0"/>
        <w:rPr>
          <w:rFonts w:ascii="Tahoma" w:hAnsi="Tahoma" w:cs="Tahoma"/>
          <w:color w:val="000000"/>
          <w:sz w:val="20"/>
          <w:szCs w:val="20"/>
        </w:rPr>
      </w:pPr>
      <w:r w:rsidRPr="00BD5CBC">
        <w:rPr>
          <w:rFonts w:ascii="Tahoma" w:hAnsi="Tahoma" w:cs="Tahoma"/>
          <w:color w:val="000000"/>
          <w:sz w:val="20"/>
          <w:szCs w:val="20"/>
        </w:rPr>
        <w:t>Planning, selecting</w:t>
      </w:r>
      <w:r>
        <w:rPr>
          <w:rFonts w:ascii="Tahoma" w:hAnsi="Tahoma" w:cs="Tahoma"/>
          <w:color w:val="000000"/>
          <w:sz w:val="20"/>
          <w:szCs w:val="20"/>
        </w:rPr>
        <w:t>,</w:t>
      </w:r>
      <w:r w:rsidRPr="00BD5CBC">
        <w:rPr>
          <w:rFonts w:ascii="Tahoma" w:hAnsi="Tahoma" w:cs="Tahoma"/>
          <w:color w:val="000000"/>
          <w:sz w:val="20"/>
          <w:szCs w:val="20"/>
        </w:rPr>
        <w:t xml:space="preserve"> and purchasing live animals and goods based on current inventory, sales trends, customer needs, promotions</w:t>
      </w:r>
      <w:r>
        <w:rPr>
          <w:rFonts w:ascii="Tahoma" w:hAnsi="Tahoma" w:cs="Tahoma"/>
          <w:color w:val="000000"/>
          <w:sz w:val="20"/>
          <w:szCs w:val="20"/>
        </w:rPr>
        <w:t>,</w:t>
      </w:r>
      <w:r w:rsidRPr="00BD5CBC">
        <w:rPr>
          <w:rFonts w:ascii="Tahoma" w:hAnsi="Tahoma" w:cs="Tahoma"/>
          <w:color w:val="000000"/>
          <w:sz w:val="20"/>
          <w:szCs w:val="20"/>
        </w:rPr>
        <w:t xml:space="preserve"> and seasonality.</w:t>
      </w:r>
    </w:p>
    <w:p w14:paraId="525053B7" w14:textId="77777777" w:rsidR="005B79A0" w:rsidRPr="00BD5CBC" w:rsidRDefault="005B79A0" w:rsidP="005B79A0">
      <w:pPr>
        <w:rPr>
          <w:rFonts w:ascii="Tahoma" w:hAnsi="Tahoma" w:cs="Tahoma"/>
          <w:sz w:val="20"/>
          <w:szCs w:val="20"/>
        </w:rPr>
      </w:pPr>
    </w:p>
    <w:p w14:paraId="6EA87BA1" w14:textId="77777777" w:rsidR="005B79A0" w:rsidRPr="00BD5CBC" w:rsidRDefault="005B79A0" w:rsidP="005B79A0">
      <w:pPr>
        <w:numPr>
          <w:ilvl w:val="0"/>
          <w:numId w:val="3"/>
        </w:numPr>
        <w:spacing w:before="0" w:after="0"/>
        <w:rPr>
          <w:rFonts w:ascii="Tahoma" w:hAnsi="Tahoma" w:cs="Tahoma"/>
          <w:sz w:val="28"/>
          <w:szCs w:val="28"/>
        </w:rPr>
      </w:pPr>
      <w:r w:rsidRPr="00BD5CBC">
        <w:rPr>
          <w:rFonts w:ascii="Tahoma" w:hAnsi="Tahoma" w:cs="Tahoma"/>
          <w:sz w:val="22"/>
          <w:szCs w:val="22"/>
        </w:rPr>
        <w:t xml:space="preserve">Goals </w:t>
      </w:r>
    </w:p>
    <w:p w14:paraId="509BBBC2"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Work with Store Manager to implement training and actions that assure that store goals for sales, average transaction, payroll expense, mystery shop performance and inventory loss/shrink are </w:t>
      </w:r>
      <w:proofErr w:type="gramStart"/>
      <w:r w:rsidRPr="00BD5CBC">
        <w:rPr>
          <w:rFonts w:ascii="Tahoma" w:hAnsi="Tahoma" w:cs="Tahoma"/>
          <w:sz w:val="20"/>
          <w:szCs w:val="20"/>
        </w:rPr>
        <w:t>met</w:t>
      </w:r>
      <w:proofErr w:type="gramEnd"/>
    </w:p>
    <w:p w14:paraId="017EED74" w14:textId="77777777" w:rsidR="005B79A0" w:rsidRPr="00BD5CBC" w:rsidRDefault="005B79A0" w:rsidP="005B79A0">
      <w:pPr>
        <w:numPr>
          <w:ilvl w:val="1"/>
          <w:numId w:val="3"/>
        </w:numPr>
        <w:spacing w:before="0" w:after="0"/>
        <w:rPr>
          <w:rFonts w:ascii="Tahoma" w:hAnsi="Tahoma" w:cs="Tahoma"/>
          <w:sz w:val="20"/>
          <w:szCs w:val="20"/>
        </w:rPr>
      </w:pPr>
      <w:r w:rsidRPr="00BD5CBC">
        <w:rPr>
          <w:rFonts w:ascii="Tahoma" w:hAnsi="Tahoma" w:cs="Tahoma"/>
          <w:sz w:val="20"/>
          <w:szCs w:val="20"/>
        </w:rPr>
        <w:t xml:space="preserve">Contribute ideas and thoughts that will improve the performance of the </w:t>
      </w:r>
      <w:proofErr w:type="gramStart"/>
      <w:r w:rsidRPr="00BD5CBC">
        <w:rPr>
          <w:rFonts w:ascii="Tahoma" w:hAnsi="Tahoma" w:cs="Tahoma"/>
          <w:sz w:val="20"/>
          <w:szCs w:val="20"/>
        </w:rPr>
        <w:t>store</w:t>
      </w:r>
      <w:proofErr w:type="gramEnd"/>
    </w:p>
    <w:p w14:paraId="7D6824CC" w14:textId="77777777" w:rsidR="005B79A0" w:rsidRPr="00BD5CBC" w:rsidRDefault="005B79A0" w:rsidP="005B79A0">
      <w:pPr>
        <w:numPr>
          <w:ilvl w:val="0"/>
          <w:numId w:val="3"/>
        </w:numPr>
        <w:spacing w:before="0" w:after="0"/>
        <w:rPr>
          <w:rFonts w:ascii="Tahoma" w:hAnsi="Tahoma" w:cs="Tahoma"/>
          <w:sz w:val="28"/>
          <w:szCs w:val="28"/>
        </w:rPr>
      </w:pPr>
      <w:r w:rsidRPr="00BD5CBC">
        <w:rPr>
          <w:rFonts w:ascii="Tahoma" w:hAnsi="Tahoma" w:cs="Tahoma"/>
          <w:sz w:val="22"/>
          <w:szCs w:val="22"/>
        </w:rPr>
        <w:t>Compliance</w:t>
      </w:r>
    </w:p>
    <w:p w14:paraId="1F58A604" w14:textId="61F212FA" w:rsidR="005B79A0" w:rsidRPr="00BD5CBC" w:rsidRDefault="005B79A0" w:rsidP="005B79A0">
      <w:pPr>
        <w:numPr>
          <w:ilvl w:val="1"/>
          <w:numId w:val="3"/>
        </w:numPr>
        <w:spacing w:before="0" w:after="0"/>
        <w:rPr>
          <w:rFonts w:ascii="Tahoma" w:hAnsi="Tahoma" w:cs="Tahoma"/>
          <w:sz w:val="28"/>
          <w:szCs w:val="28"/>
        </w:rPr>
      </w:pPr>
      <w:r w:rsidRPr="00BD5CBC">
        <w:rPr>
          <w:rFonts w:ascii="Tahoma" w:hAnsi="Tahoma" w:cs="Tahoma"/>
          <w:sz w:val="20"/>
          <w:szCs w:val="20"/>
        </w:rPr>
        <w:t>Abide by and promote an attitude of integrity and compliance with all company policies, procedures</w:t>
      </w:r>
      <w:r>
        <w:rPr>
          <w:rFonts w:ascii="Tahoma" w:hAnsi="Tahoma" w:cs="Tahoma"/>
          <w:sz w:val="20"/>
          <w:szCs w:val="20"/>
        </w:rPr>
        <w:t>,</w:t>
      </w:r>
      <w:r w:rsidRPr="00BD5CBC">
        <w:rPr>
          <w:rFonts w:ascii="Tahoma" w:hAnsi="Tahoma" w:cs="Tahoma"/>
          <w:sz w:val="20"/>
          <w:szCs w:val="20"/>
        </w:rPr>
        <w:t xml:space="preserve"> and employee manual, especially as it applies to ethics and legal requirements</w:t>
      </w:r>
    </w:p>
    <w:p w14:paraId="26E5A8DE" w14:textId="77777777" w:rsidR="005B79A0" w:rsidRPr="00BD5CBC" w:rsidRDefault="005B79A0" w:rsidP="005B79A0">
      <w:pPr>
        <w:numPr>
          <w:ilvl w:val="0"/>
          <w:numId w:val="1"/>
        </w:numPr>
        <w:tabs>
          <w:tab w:val="left" w:pos="1440"/>
        </w:tabs>
        <w:spacing w:before="0" w:after="0"/>
        <w:rPr>
          <w:rFonts w:ascii="Tahoma" w:hAnsi="Tahoma" w:cs="Tahoma"/>
          <w:sz w:val="22"/>
          <w:szCs w:val="22"/>
        </w:rPr>
      </w:pPr>
      <w:r w:rsidRPr="00BD5CBC">
        <w:rPr>
          <w:rFonts w:ascii="Tahoma" w:hAnsi="Tahoma" w:cs="Tahoma"/>
          <w:sz w:val="22"/>
          <w:szCs w:val="22"/>
        </w:rPr>
        <w:t>Other</w:t>
      </w:r>
    </w:p>
    <w:p w14:paraId="538C1614" w14:textId="77777777" w:rsidR="005B79A0" w:rsidRPr="00BD5CBC" w:rsidRDefault="005B79A0" w:rsidP="005B79A0">
      <w:pPr>
        <w:numPr>
          <w:ilvl w:val="1"/>
          <w:numId w:val="1"/>
        </w:numPr>
        <w:spacing w:before="0" w:after="0"/>
        <w:rPr>
          <w:rFonts w:ascii="Tahoma" w:hAnsi="Tahoma" w:cs="Tahoma"/>
          <w:sz w:val="20"/>
          <w:szCs w:val="20"/>
        </w:rPr>
      </w:pPr>
      <w:r w:rsidRPr="00BD5CBC">
        <w:rPr>
          <w:rFonts w:ascii="Tahoma" w:hAnsi="Tahoma" w:cs="Tahoma"/>
          <w:sz w:val="20"/>
          <w:szCs w:val="20"/>
        </w:rPr>
        <w:t xml:space="preserve">Perform other tasks as may be reasonably </w:t>
      </w:r>
      <w:proofErr w:type="gramStart"/>
      <w:r w:rsidRPr="00BD5CBC">
        <w:rPr>
          <w:rFonts w:ascii="Tahoma" w:hAnsi="Tahoma" w:cs="Tahoma"/>
          <w:sz w:val="20"/>
          <w:szCs w:val="20"/>
        </w:rPr>
        <w:t>assigned</w:t>
      </w:r>
      <w:proofErr w:type="gramEnd"/>
    </w:p>
    <w:p w14:paraId="4037D768" w14:textId="77777777" w:rsidR="005B79A0" w:rsidRPr="00BD5CBC" w:rsidRDefault="005B79A0" w:rsidP="005B79A0">
      <w:pPr>
        <w:tabs>
          <w:tab w:val="left" w:pos="1440"/>
        </w:tabs>
        <w:rPr>
          <w:rFonts w:ascii="Tahoma" w:hAnsi="Tahoma" w:cs="Tahoma"/>
          <w:sz w:val="20"/>
          <w:szCs w:val="20"/>
        </w:rPr>
      </w:pPr>
    </w:p>
    <w:p w14:paraId="394F77F7" w14:textId="77777777" w:rsidR="005B79A0" w:rsidRDefault="005B79A0" w:rsidP="005B79A0">
      <w:pPr>
        <w:pStyle w:val="NormalWeb"/>
        <w:tabs>
          <w:tab w:val="left" w:pos="1440"/>
        </w:tabs>
        <w:spacing w:after="240"/>
        <w:ind w:left="1440" w:hanging="1440"/>
        <w:jc w:val="both"/>
        <w:rPr>
          <w:rFonts w:ascii="Tahoma" w:hAnsi="Tahoma" w:cs="Tahoma"/>
          <w:b/>
          <w:color w:val="000000"/>
          <w:sz w:val="20"/>
          <w:szCs w:val="20"/>
        </w:rPr>
      </w:pPr>
    </w:p>
    <w:p w14:paraId="38BA07A3" w14:textId="77777777" w:rsidR="005B79A0" w:rsidRDefault="005B79A0" w:rsidP="005B79A0">
      <w:pPr>
        <w:pStyle w:val="NormalWeb"/>
        <w:tabs>
          <w:tab w:val="left" w:pos="1440"/>
        </w:tabs>
        <w:spacing w:after="240"/>
        <w:ind w:left="1440" w:hanging="1440"/>
        <w:jc w:val="both"/>
        <w:rPr>
          <w:rFonts w:ascii="Tahoma" w:hAnsi="Tahoma" w:cs="Tahoma"/>
          <w:b/>
          <w:color w:val="000000"/>
          <w:sz w:val="20"/>
          <w:szCs w:val="20"/>
        </w:rPr>
      </w:pPr>
    </w:p>
    <w:p w14:paraId="53C3C7F0" w14:textId="77777777" w:rsidR="005B79A0" w:rsidRPr="00BD5CBC" w:rsidRDefault="005B79A0" w:rsidP="005B79A0">
      <w:pPr>
        <w:pStyle w:val="NormalWeb"/>
        <w:tabs>
          <w:tab w:val="left" w:pos="1440"/>
        </w:tabs>
        <w:spacing w:after="240"/>
        <w:ind w:left="1440" w:hanging="1440"/>
        <w:jc w:val="both"/>
        <w:rPr>
          <w:rFonts w:ascii="Tahoma" w:hAnsi="Tahoma" w:cs="Tahoma"/>
          <w:b/>
          <w:color w:val="000000"/>
          <w:sz w:val="20"/>
          <w:szCs w:val="20"/>
        </w:rPr>
      </w:pPr>
      <w:r w:rsidRPr="00BD5CBC">
        <w:rPr>
          <w:rFonts w:ascii="Tahoma" w:hAnsi="Tahoma" w:cs="Tahoma"/>
          <w:b/>
          <w:color w:val="000000"/>
          <w:sz w:val="20"/>
          <w:szCs w:val="20"/>
        </w:rPr>
        <w:lastRenderedPageBreak/>
        <w:t>Qualifications:</w:t>
      </w:r>
    </w:p>
    <w:p w14:paraId="18DA2638" w14:textId="77777777" w:rsidR="005B79A0" w:rsidRPr="00BD5CBC" w:rsidRDefault="005B79A0" w:rsidP="005B79A0">
      <w:pPr>
        <w:pStyle w:val="NormalWeb"/>
        <w:numPr>
          <w:ilvl w:val="0"/>
          <w:numId w:val="2"/>
        </w:numPr>
        <w:tabs>
          <w:tab w:val="left" w:pos="1440"/>
        </w:tabs>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Skills and Abilities</w:t>
      </w:r>
    </w:p>
    <w:p w14:paraId="03F8F8A1"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A high level of enthusiasm for the business and personal energy</w:t>
      </w:r>
    </w:p>
    <w:p w14:paraId="0166FA81"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Enthusiasm for pet or garden center products and their use</w:t>
      </w:r>
    </w:p>
    <w:p w14:paraId="66A4DB50"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Interpersonal and conversational skills conducive for customer engagement and sales</w:t>
      </w:r>
    </w:p>
    <w:p w14:paraId="5D7E6B99"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 xml:space="preserve">Able to plan, organize and implement multi-step and multi-person </w:t>
      </w:r>
      <w:proofErr w:type="gramStart"/>
      <w:r w:rsidRPr="00BD5CBC">
        <w:rPr>
          <w:rFonts w:ascii="Tahoma" w:hAnsi="Tahoma" w:cs="Tahoma"/>
          <w:color w:val="000000"/>
          <w:sz w:val="20"/>
          <w:szCs w:val="20"/>
        </w:rPr>
        <w:t>projects</w:t>
      </w:r>
      <w:proofErr w:type="gramEnd"/>
      <w:r w:rsidRPr="00BD5CBC">
        <w:rPr>
          <w:rFonts w:ascii="Tahoma" w:hAnsi="Tahoma" w:cs="Tahoma"/>
          <w:color w:val="000000"/>
          <w:sz w:val="20"/>
          <w:szCs w:val="20"/>
        </w:rPr>
        <w:t xml:space="preserve"> </w:t>
      </w:r>
    </w:p>
    <w:p w14:paraId="55F2A239"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 xml:space="preserve">Able to easily navigate and use POS systems and MS Office </w:t>
      </w:r>
    </w:p>
    <w:p w14:paraId="58465626"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 xml:space="preserve">People leadership skills that promote team, accountability and inspire </w:t>
      </w:r>
      <w:proofErr w:type="gramStart"/>
      <w:r w:rsidRPr="00BD5CBC">
        <w:rPr>
          <w:rFonts w:ascii="Tahoma" w:hAnsi="Tahoma" w:cs="Tahoma"/>
          <w:color w:val="000000"/>
          <w:sz w:val="20"/>
          <w:szCs w:val="20"/>
        </w:rPr>
        <w:t>loyalty</w:t>
      </w:r>
      <w:proofErr w:type="gramEnd"/>
    </w:p>
    <w:p w14:paraId="1D63C9CC"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 xml:space="preserve">Clear and </w:t>
      </w:r>
      <w:r>
        <w:rPr>
          <w:rFonts w:ascii="Tahoma" w:hAnsi="Tahoma" w:cs="Tahoma"/>
          <w:color w:val="000000"/>
          <w:sz w:val="20"/>
          <w:szCs w:val="20"/>
        </w:rPr>
        <w:t>concise</w:t>
      </w:r>
      <w:r w:rsidRPr="00BD5CBC">
        <w:rPr>
          <w:rFonts w:ascii="Tahoma" w:hAnsi="Tahoma" w:cs="Tahoma"/>
          <w:color w:val="000000"/>
          <w:sz w:val="20"/>
          <w:szCs w:val="20"/>
        </w:rPr>
        <w:t xml:space="preserve"> communication style that is relatable for all team </w:t>
      </w:r>
      <w:proofErr w:type="gramStart"/>
      <w:r w:rsidRPr="00BD5CBC">
        <w:rPr>
          <w:rFonts w:ascii="Tahoma" w:hAnsi="Tahoma" w:cs="Tahoma"/>
          <w:color w:val="000000"/>
          <w:sz w:val="20"/>
          <w:szCs w:val="20"/>
        </w:rPr>
        <w:t>members</w:t>
      </w:r>
      <w:proofErr w:type="gramEnd"/>
    </w:p>
    <w:p w14:paraId="1841505B"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Good organizational, time management and systemic follow-up skills</w:t>
      </w:r>
    </w:p>
    <w:p w14:paraId="1CB48435"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Works well in a team environment</w:t>
      </w:r>
    </w:p>
    <w:p w14:paraId="5440B43A"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 xml:space="preserve">Ability to work with a diverse </w:t>
      </w:r>
      <w:proofErr w:type="gramStart"/>
      <w:r w:rsidRPr="00BD5CBC">
        <w:rPr>
          <w:rFonts w:ascii="Tahoma" w:hAnsi="Tahoma" w:cs="Tahoma"/>
          <w:color w:val="000000"/>
          <w:sz w:val="20"/>
          <w:szCs w:val="20"/>
        </w:rPr>
        <w:t>staff</w:t>
      </w:r>
      <w:proofErr w:type="gramEnd"/>
    </w:p>
    <w:p w14:paraId="514F0024" w14:textId="77777777" w:rsidR="005B79A0" w:rsidRPr="00BD5CBC" w:rsidRDefault="005B79A0" w:rsidP="005B79A0">
      <w:pPr>
        <w:pStyle w:val="NormalWeb"/>
        <w:ind w:left="1440"/>
        <w:jc w:val="both"/>
        <w:rPr>
          <w:rFonts w:ascii="Tahoma" w:hAnsi="Tahoma" w:cs="Tahoma"/>
          <w:color w:val="000000"/>
          <w:sz w:val="20"/>
          <w:szCs w:val="20"/>
        </w:rPr>
      </w:pPr>
    </w:p>
    <w:p w14:paraId="5EC55492" w14:textId="77777777" w:rsidR="005B79A0" w:rsidRPr="00BD5CBC" w:rsidRDefault="005B79A0" w:rsidP="005B79A0">
      <w:pPr>
        <w:pStyle w:val="NormalWeb"/>
        <w:numPr>
          <w:ilvl w:val="0"/>
          <w:numId w:val="2"/>
        </w:numPr>
        <w:tabs>
          <w:tab w:val="left" w:pos="1440"/>
        </w:tabs>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Education &amp; Experience</w:t>
      </w:r>
    </w:p>
    <w:p w14:paraId="534A49AB"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 xml:space="preserve">Bachelor’s degree preferred or compensatory retail </w:t>
      </w:r>
      <w:proofErr w:type="gramStart"/>
      <w:r w:rsidRPr="00BD5CBC">
        <w:rPr>
          <w:rFonts w:ascii="Tahoma" w:hAnsi="Tahoma" w:cs="Tahoma"/>
          <w:color w:val="000000"/>
          <w:sz w:val="20"/>
          <w:szCs w:val="20"/>
        </w:rPr>
        <w:t>experience</w:t>
      </w:r>
      <w:proofErr w:type="gramEnd"/>
    </w:p>
    <w:p w14:paraId="63F8FCC9" w14:textId="77777777" w:rsidR="005B79A0" w:rsidRPr="00BD5CBC" w:rsidRDefault="005B79A0" w:rsidP="005B79A0">
      <w:pPr>
        <w:pStyle w:val="NormalWeb"/>
        <w:numPr>
          <w:ilvl w:val="1"/>
          <w:numId w:val="2"/>
        </w:numPr>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 xml:space="preserve">5+ years of retail experience with retail management or keyholder experience </w:t>
      </w:r>
      <w:proofErr w:type="gramStart"/>
      <w:r w:rsidRPr="00BD5CBC">
        <w:rPr>
          <w:rFonts w:ascii="Tahoma" w:hAnsi="Tahoma" w:cs="Tahoma"/>
          <w:color w:val="000000"/>
          <w:sz w:val="20"/>
          <w:szCs w:val="20"/>
        </w:rPr>
        <w:t>preferred</w:t>
      </w:r>
      <w:proofErr w:type="gramEnd"/>
    </w:p>
    <w:p w14:paraId="620698CA" w14:textId="77777777" w:rsidR="005B79A0" w:rsidRPr="00BD5CBC" w:rsidRDefault="005B79A0" w:rsidP="005B79A0">
      <w:pPr>
        <w:pStyle w:val="NormalWeb"/>
        <w:numPr>
          <w:ilvl w:val="0"/>
          <w:numId w:val="2"/>
        </w:numPr>
        <w:tabs>
          <w:tab w:val="left" w:pos="1440"/>
        </w:tabs>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Travel</w:t>
      </w:r>
    </w:p>
    <w:p w14:paraId="32205B32" w14:textId="77777777" w:rsidR="005B79A0" w:rsidRPr="00BD5CBC" w:rsidRDefault="005B79A0" w:rsidP="005B79A0">
      <w:pPr>
        <w:pStyle w:val="NormalWeb"/>
        <w:numPr>
          <w:ilvl w:val="1"/>
          <w:numId w:val="2"/>
        </w:numPr>
        <w:tabs>
          <w:tab w:val="left" w:pos="1440"/>
        </w:tabs>
        <w:spacing w:before="0" w:beforeAutospacing="0" w:after="0" w:afterAutospacing="0"/>
        <w:jc w:val="both"/>
        <w:rPr>
          <w:rFonts w:ascii="Tahoma" w:hAnsi="Tahoma" w:cs="Tahoma"/>
          <w:color w:val="000000"/>
          <w:sz w:val="20"/>
          <w:szCs w:val="20"/>
        </w:rPr>
      </w:pPr>
      <w:r w:rsidRPr="00BD5CBC">
        <w:rPr>
          <w:rFonts w:ascii="Tahoma" w:hAnsi="Tahoma" w:cs="Tahoma"/>
          <w:color w:val="000000"/>
          <w:sz w:val="20"/>
          <w:szCs w:val="20"/>
        </w:rPr>
        <w:t>None except to other stores</w:t>
      </w:r>
    </w:p>
    <w:p w14:paraId="1E575087" w14:textId="77777777" w:rsidR="005B79A0" w:rsidRPr="00BD5CBC" w:rsidRDefault="005B79A0" w:rsidP="005B79A0">
      <w:pPr>
        <w:pStyle w:val="NormalWeb"/>
        <w:tabs>
          <w:tab w:val="left" w:pos="1440"/>
        </w:tabs>
        <w:ind w:left="1440"/>
        <w:jc w:val="both"/>
        <w:rPr>
          <w:rFonts w:ascii="Tahoma" w:hAnsi="Tahoma" w:cs="Tahoma"/>
          <w:color w:val="000000"/>
          <w:sz w:val="20"/>
          <w:szCs w:val="20"/>
        </w:rPr>
      </w:pPr>
    </w:p>
    <w:p w14:paraId="16B909D6" w14:textId="77777777" w:rsidR="005B79A0" w:rsidRPr="00BD5CBC" w:rsidRDefault="005B79A0" w:rsidP="005B79A0">
      <w:pPr>
        <w:pStyle w:val="NormalWeb"/>
        <w:tabs>
          <w:tab w:val="left" w:pos="1440"/>
        </w:tabs>
        <w:spacing w:after="120"/>
        <w:jc w:val="both"/>
        <w:rPr>
          <w:rFonts w:ascii="Tahoma" w:hAnsi="Tahoma" w:cs="Tahoma"/>
          <w:b/>
          <w:color w:val="000000"/>
          <w:sz w:val="20"/>
          <w:szCs w:val="20"/>
        </w:rPr>
      </w:pPr>
    </w:p>
    <w:p w14:paraId="53BB1276" w14:textId="77777777" w:rsidR="005B79A0" w:rsidRPr="00BD5CBC" w:rsidRDefault="005B79A0" w:rsidP="005B79A0">
      <w:pPr>
        <w:pStyle w:val="NormalWeb"/>
        <w:tabs>
          <w:tab w:val="left" w:pos="1440"/>
        </w:tabs>
        <w:spacing w:after="120"/>
        <w:jc w:val="both"/>
        <w:rPr>
          <w:rFonts w:ascii="Tahoma" w:hAnsi="Tahoma" w:cs="Tahoma"/>
          <w:b/>
          <w:color w:val="000000"/>
          <w:sz w:val="20"/>
          <w:szCs w:val="20"/>
        </w:rPr>
      </w:pPr>
      <w:r w:rsidRPr="00BD5CBC">
        <w:rPr>
          <w:rFonts w:ascii="Tahoma" w:hAnsi="Tahoma" w:cs="Tahoma"/>
          <w:b/>
          <w:color w:val="000000"/>
          <w:sz w:val="20"/>
          <w:szCs w:val="20"/>
        </w:rPr>
        <w:t>Acknowledgement:</w:t>
      </w:r>
    </w:p>
    <w:p w14:paraId="4AC009CA" w14:textId="77777777" w:rsidR="005B79A0" w:rsidRPr="00BD5CBC" w:rsidRDefault="005B79A0" w:rsidP="005B79A0">
      <w:pPr>
        <w:pStyle w:val="NormalWeb"/>
        <w:tabs>
          <w:tab w:val="left" w:pos="1440"/>
        </w:tabs>
        <w:spacing w:after="120"/>
        <w:ind w:left="360"/>
        <w:jc w:val="both"/>
        <w:rPr>
          <w:rFonts w:ascii="Tahoma" w:hAnsi="Tahoma" w:cs="Tahoma"/>
          <w:color w:val="000000"/>
          <w:sz w:val="20"/>
          <w:szCs w:val="20"/>
        </w:rPr>
      </w:pPr>
      <w:r w:rsidRPr="00BD5CBC">
        <w:rPr>
          <w:rFonts w:ascii="Tahoma" w:hAnsi="Tahoma" w:cs="Tahoma"/>
          <w:color w:val="000000"/>
          <w:sz w:val="20"/>
          <w:szCs w:val="20"/>
        </w:rPr>
        <w:t>I have read the attached job description and fully understand the duties and responsibilities expected of me as an Assistant Manager. In addition, I understand that this job description does not constitute a contract of any kind.</w:t>
      </w:r>
    </w:p>
    <w:p w14:paraId="44446AD1" w14:textId="77777777" w:rsidR="005B79A0" w:rsidRPr="00BD5CBC" w:rsidRDefault="005B79A0" w:rsidP="005B79A0">
      <w:pPr>
        <w:pStyle w:val="NormalWeb"/>
        <w:tabs>
          <w:tab w:val="left" w:pos="1440"/>
        </w:tabs>
        <w:spacing w:after="120"/>
        <w:ind w:left="360"/>
        <w:jc w:val="both"/>
        <w:rPr>
          <w:rFonts w:ascii="Tahoma" w:hAnsi="Tahoma" w:cs="Tahoma"/>
          <w:color w:val="000000"/>
          <w:sz w:val="20"/>
          <w:szCs w:val="20"/>
        </w:rPr>
      </w:pPr>
    </w:p>
    <w:p w14:paraId="0FC2A500" w14:textId="77777777" w:rsidR="005B79A0" w:rsidRPr="00BD5CBC" w:rsidRDefault="005B79A0" w:rsidP="005B79A0">
      <w:pPr>
        <w:pStyle w:val="NormalWeb"/>
        <w:tabs>
          <w:tab w:val="left" w:pos="1440"/>
        </w:tabs>
        <w:ind w:left="360"/>
        <w:jc w:val="both"/>
        <w:rPr>
          <w:rFonts w:ascii="Tahoma" w:hAnsi="Tahoma" w:cs="Tahoma"/>
          <w:color w:val="000000"/>
          <w:sz w:val="20"/>
          <w:szCs w:val="20"/>
        </w:rPr>
      </w:pPr>
      <w:r w:rsidRPr="00BD5CBC">
        <w:rPr>
          <w:rFonts w:ascii="Tahoma" w:hAnsi="Tahoma" w:cs="Tahoma"/>
          <w:color w:val="000000"/>
          <w:sz w:val="20"/>
          <w:szCs w:val="20"/>
        </w:rPr>
        <w:t>________________________________</w:t>
      </w:r>
      <w:r w:rsidRPr="00BD5CBC">
        <w:rPr>
          <w:rFonts w:ascii="Tahoma" w:hAnsi="Tahoma" w:cs="Tahoma"/>
          <w:color w:val="000000"/>
          <w:sz w:val="20"/>
          <w:szCs w:val="20"/>
        </w:rPr>
        <w:tab/>
      </w:r>
      <w:r w:rsidRPr="00BD5CBC">
        <w:rPr>
          <w:rFonts w:ascii="Tahoma" w:hAnsi="Tahoma" w:cs="Tahoma"/>
          <w:color w:val="000000"/>
          <w:sz w:val="20"/>
          <w:szCs w:val="20"/>
        </w:rPr>
        <w:tab/>
      </w:r>
      <w:r w:rsidRPr="00BD5CBC">
        <w:rPr>
          <w:rFonts w:ascii="Tahoma" w:hAnsi="Tahoma" w:cs="Tahoma"/>
          <w:color w:val="000000"/>
          <w:sz w:val="20"/>
          <w:szCs w:val="20"/>
        </w:rPr>
        <w:tab/>
        <w:t>________________________</w:t>
      </w:r>
    </w:p>
    <w:p w14:paraId="3940B902" w14:textId="77777777" w:rsidR="005B79A0" w:rsidRPr="00BD5CBC" w:rsidRDefault="005B79A0" w:rsidP="005B79A0">
      <w:pPr>
        <w:pStyle w:val="NormalWeb"/>
        <w:tabs>
          <w:tab w:val="left" w:pos="1440"/>
        </w:tabs>
        <w:ind w:left="360"/>
        <w:jc w:val="both"/>
        <w:rPr>
          <w:rFonts w:ascii="Tahoma" w:hAnsi="Tahoma" w:cs="Tahoma"/>
          <w:color w:val="000000"/>
          <w:sz w:val="20"/>
          <w:szCs w:val="20"/>
        </w:rPr>
      </w:pPr>
      <w:r w:rsidRPr="00BD5CBC">
        <w:rPr>
          <w:rFonts w:ascii="Tahoma" w:hAnsi="Tahoma" w:cs="Tahoma"/>
          <w:sz w:val="28"/>
          <w:szCs w:val="28"/>
        </w:rPr>
        <w:t>Signed</w:t>
      </w:r>
      <w:r w:rsidRPr="00BD5CBC">
        <w:rPr>
          <w:rFonts w:ascii="Tahoma" w:hAnsi="Tahoma" w:cs="Tahoma"/>
          <w:sz w:val="28"/>
          <w:szCs w:val="28"/>
        </w:rPr>
        <w:tab/>
      </w:r>
      <w:r w:rsidRPr="00BD5CBC">
        <w:rPr>
          <w:rFonts w:ascii="Tahoma" w:hAnsi="Tahoma" w:cs="Tahoma"/>
          <w:sz w:val="28"/>
          <w:szCs w:val="28"/>
        </w:rPr>
        <w:tab/>
      </w:r>
      <w:r w:rsidRPr="00BD5CBC">
        <w:rPr>
          <w:rFonts w:ascii="Tahoma" w:hAnsi="Tahoma" w:cs="Tahoma"/>
          <w:sz w:val="28"/>
          <w:szCs w:val="28"/>
        </w:rPr>
        <w:tab/>
      </w:r>
      <w:r w:rsidRPr="00BD5CBC">
        <w:rPr>
          <w:rFonts w:ascii="Tahoma" w:hAnsi="Tahoma" w:cs="Tahoma"/>
          <w:sz w:val="28"/>
          <w:szCs w:val="28"/>
        </w:rPr>
        <w:tab/>
      </w:r>
      <w:r w:rsidRPr="00BD5CBC">
        <w:rPr>
          <w:rFonts w:ascii="Tahoma" w:hAnsi="Tahoma" w:cs="Tahoma"/>
          <w:sz w:val="28"/>
          <w:szCs w:val="28"/>
        </w:rPr>
        <w:tab/>
      </w:r>
      <w:r w:rsidRPr="00BD5CBC">
        <w:rPr>
          <w:rFonts w:ascii="Tahoma" w:hAnsi="Tahoma" w:cs="Tahoma"/>
          <w:sz w:val="28"/>
          <w:szCs w:val="28"/>
        </w:rPr>
        <w:tab/>
      </w:r>
      <w:r w:rsidRPr="00BD5CBC">
        <w:rPr>
          <w:rFonts w:ascii="Tahoma" w:hAnsi="Tahoma" w:cs="Tahoma"/>
          <w:sz w:val="28"/>
          <w:szCs w:val="28"/>
        </w:rPr>
        <w:tab/>
        <w:t>Dated</w:t>
      </w:r>
    </w:p>
    <w:p w14:paraId="3ED2FED3" w14:textId="77777777" w:rsidR="005B79A0" w:rsidRDefault="005B79A0"/>
    <w:sectPr w:rsidR="005B79A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85C9" w14:textId="77777777" w:rsidR="00DF11B6" w:rsidRDefault="00DF11B6" w:rsidP="00D01B6D">
      <w:pPr>
        <w:spacing w:before="0" w:after="0"/>
      </w:pPr>
      <w:r>
        <w:separator/>
      </w:r>
    </w:p>
  </w:endnote>
  <w:endnote w:type="continuationSeparator" w:id="0">
    <w:p w14:paraId="41AC0A32" w14:textId="77777777" w:rsidR="00DF11B6" w:rsidRDefault="00DF11B6" w:rsidP="00D01B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203689"/>
      <w:docPartObj>
        <w:docPartGallery w:val="Page Numbers (Bottom of Page)"/>
        <w:docPartUnique/>
      </w:docPartObj>
    </w:sdtPr>
    <w:sdtContent>
      <w:p w14:paraId="1F852EA2" w14:textId="77777777" w:rsidR="00D01B6D" w:rsidRDefault="00D01B6D" w:rsidP="00316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AD1D2" w14:textId="77777777" w:rsidR="00D01B6D" w:rsidRDefault="00D01B6D" w:rsidP="00D01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77678"/>
      <w:docPartObj>
        <w:docPartGallery w:val="Page Numbers (Bottom of Page)"/>
        <w:docPartUnique/>
      </w:docPartObj>
    </w:sdtPr>
    <w:sdtContent>
      <w:p w14:paraId="7BD5E7F3" w14:textId="77777777" w:rsidR="00D01B6D" w:rsidRDefault="00D01B6D" w:rsidP="00316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057E0" w14:textId="77777777" w:rsidR="00D01B6D" w:rsidRDefault="00D01B6D" w:rsidP="00D01B6D">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6C71" w14:textId="77777777" w:rsidR="00DF11B6" w:rsidRDefault="00DF11B6" w:rsidP="00D01B6D">
      <w:pPr>
        <w:spacing w:before="0" w:after="0"/>
      </w:pPr>
      <w:r>
        <w:separator/>
      </w:r>
    </w:p>
  </w:footnote>
  <w:footnote w:type="continuationSeparator" w:id="0">
    <w:p w14:paraId="24CFE26C" w14:textId="77777777" w:rsidR="00DF11B6" w:rsidRDefault="00DF11B6" w:rsidP="00D01B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0842" w14:textId="66A0B744" w:rsidR="00D01B6D" w:rsidRDefault="005B79A0">
    <w:pPr>
      <w:pStyle w:val="Header"/>
    </w:pPr>
    <w:r>
      <w:t>Assistant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6637"/>
    <w:multiLevelType w:val="hybridMultilevel"/>
    <w:tmpl w:val="0B62F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56309"/>
    <w:multiLevelType w:val="hybridMultilevel"/>
    <w:tmpl w:val="24448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3C3260"/>
    <w:multiLevelType w:val="hybridMultilevel"/>
    <w:tmpl w:val="51E635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4BE73D7"/>
    <w:multiLevelType w:val="hybridMultilevel"/>
    <w:tmpl w:val="C1C42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8998602">
    <w:abstractNumId w:val="3"/>
  </w:num>
  <w:num w:numId="2" w16cid:durableId="1966231290">
    <w:abstractNumId w:val="0"/>
  </w:num>
  <w:num w:numId="3" w16cid:durableId="265579729">
    <w:abstractNumId w:val="1"/>
  </w:num>
  <w:num w:numId="4" w16cid:durableId="1490710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A0"/>
    <w:rsid w:val="0045454B"/>
    <w:rsid w:val="004D1094"/>
    <w:rsid w:val="004F3233"/>
    <w:rsid w:val="005B79A0"/>
    <w:rsid w:val="00962548"/>
    <w:rsid w:val="00AC52AF"/>
    <w:rsid w:val="00C42CC7"/>
    <w:rsid w:val="00D01B6D"/>
    <w:rsid w:val="00D83B51"/>
    <w:rsid w:val="00DF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D120"/>
  <w15:chartTrackingRefBased/>
  <w15:docId w15:val="{CEA3393D-7248-C841-BB4C-7A19EEB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before="120"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A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6D"/>
    <w:pPr>
      <w:tabs>
        <w:tab w:val="center" w:pos="4680"/>
        <w:tab w:val="right" w:pos="9360"/>
      </w:tabs>
      <w:spacing w:before="0" w:after="0"/>
    </w:pPr>
  </w:style>
  <w:style w:type="character" w:customStyle="1" w:styleId="HeaderChar">
    <w:name w:val="Header Char"/>
    <w:basedOn w:val="DefaultParagraphFont"/>
    <w:link w:val="Header"/>
    <w:uiPriority w:val="99"/>
    <w:rsid w:val="00D01B6D"/>
  </w:style>
  <w:style w:type="paragraph" w:styleId="Footer">
    <w:name w:val="footer"/>
    <w:basedOn w:val="Normal"/>
    <w:link w:val="FooterChar"/>
    <w:uiPriority w:val="99"/>
    <w:unhideWhenUsed/>
    <w:rsid w:val="00D01B6D"/>
    <w:pPr>
      <w:tabs>
        <w:tab w:val="center" w:pos="4680"/>
        <w:tab w:val="right" w:pos="9360"/>
      </w:tabs>
      <w:spacing w:before="0" w:after="0"/>
    </w:pPr>
  </w:style>
  <w:style w:type="character" w:customStyle="1" w:styleId="FooterChar">
    <w:name w:val="Footer Char"/>
    <w:basedOn w:val="DefaultParagraphFont"/>
    <w:link w:val="Footer"/>
    <w:uiPriority w:val="99"/>
    <w:rsid w:val="00D01B6D"/>
  </w:style>
  <w:style w:type="character" w:styleId="PageNumber">
    <w:name w:val="page number"/>
    <w:basedOn w:val="DefaultParagraphFont"/>
    <w:uiPriority w:val="99"/>
    <w:semiHidden/>
    <w:unhideWhenUsed/>
    <w:rsid w:val="00D01B6D"/>
  </w:style>
  <w:style w:type="table" w:styleId="TableGrid">
    <w:name w:val="Table Grid"/>
    <w:basedOn w:val="TableNormal"/>
    <w:uiPriority w:val="39"/>
    <w:rsid w:val="005B79A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B79A0"/>
    <w:pPr>
      <w:spacing w:before="100" w:beforeAutospacing="1" w:after="100" w:afterAutospacing="1"/>
    </w:pPr>
    <w:rPr>
      <w:rFonts w:ascii="Times New Roman" w:eastAsia="Times New Roman" w:hAnsi="Times New Roman" w:cs="Times New Roman"/>
      <w:kern w:val="0"/>
      <w14:ligatures w14:val="none"/>
    </w:rPr>
  </w:style>
  <w:style w:type="paragraph" w:customStyle="1" w:styleId="header2">
    <w:name w:val="header2"/>
    <w:basedOn w:val="Normal"/>
    <w:rsid w:val="005B79A0"/>
    <w:pPr>
      <w:spacing w:before="0" w:after="0"/>
      <w:ind w:left="300"/>
    </w:pPr>
    <w:rPr>
      <w:rFonts w:ascii="Times New Roman" w:eastAsia="Times New Roman" w:hAnsi="Times New Roman" w:cs="Times New Roman"/>
      <w:b/>
      <w:bCs/>
      <w:color w:val="3B69A5"/>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dddittman/Desktop/Committees/Operational%20Efficiencies/Job%20Descriptions/Job%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DACC-8E68-0747-BC5B-73305FDD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Doc Template.dotx</Template>
  <TotalTime>9</TotalTime>
  <Pages>3</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Dittman</dc:creator>
  <cp:keywords/>
  <dc:description/>
  <cp:lastModifiedBy>Todd Dittman</cp:lastModifiedBy>
  <cp:revision>2</cp:revision>
  <dcterms:created xsi:type="dcterms:W3CDTF">2023-08-02T14:35:00Z</dcterms:created>
  <dcterms:modified xsi:type="dcterms:W3CDTF">2023-08-02T19:36:00Z</dcterms:modified>
</cp:coreProperties>
</file>